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03365279" w:rsidR="00810FA9" w:rsidRPr="00844BC3" w:rsidRDefault="003713DD"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noProof/>
          <w:sz w:val="26"/>
          <w:szCs w:val="26"/>
        </w:rPr>
        <mc:AlternateContent>
          <mc:Choice Requires="wps">
            <w:drawing>
              <wp:anchor distT="0" distB="0" distL="114300" distR="114300" simplePos="0" relativeHeight="251659264" behindDoc="0" locked="0" layoutInCell="1" allowOverlap="1" wp14:anchorId="19A0A82D" wp14:editId="21E048E9">
                <wp:simplePos x="0" y="0"/>
                <wp:positionH relativeFrom="column">
                  <wp:posOffset>4675505</wp:posOffset>
                </wp:positionH>
                <wp:positionV relativeFrom="paragraph">
                  <wp:posOffset>-461645</wp:posOffset>
                </wp:positionV>
                <wp:extent cx="2184400" cy="70485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184400" cy="704850"/>
                        </a:xfrm>
                        <a:prstGeom prst="rect">
                          <a:avLst/>
                        </a:prstGeom>
                        <a:solidFill>
                          <a:schemeClr val="lt1"/>
                        </a:solidFill>
                        <a:ln w="6350">
                          <a:noFill/>
                        </a:ln>
                      </wps:spPr>
                      <wps:txbx>
                        <w:txbxContent>
                          <w:tbl>
                            <w:tblPr>
                              <w:tblStyle w:val="a9"/>
                              <w:tblW w:w="0" w:type="auto"/>
                              <w:tblLook w:val="04A0" w:firstRow="1" w:lastRow="0" w:firstColumn="1" w:lastColumn="0" w:noHBand="0" w:noVBand="1"/>
                            </w:tblPr>
                            <w:tblGrid>
                              <w:gridCol w:w="2517"/>
                            </w:tblGrid>
                            <w:tr w:rsidR="003713DD" w14:paraId="754741D1" w14:textId="77777777" w:rsidTr="003713DD">
                              <w:tc>
                                <w:tcPr>
                                  <w:tcW w:w="2517" w:type="dxa"/>
                                </w:tcPr>
                                <w:p w14:paraId="01F37E77" w14:textId="6D58B4E9" w:rsidR="003713DD" w:rsidRPr="00125EC8" w:rsidRDefault="003713DD" w:rsidP="003713DD">
                                  <w:pPr>
                                    <w:jc w:val="center"/>
                                    <w:rPr>
                                      <w:rFonts w:ascii="ＭＳ ゴシック" w:eastAsia="ＭＳ ゴシック" w:hAnsi="ＭＳ ゴシック"/>
                                    </w:rPr>
                                  </w:pPr>
                                  <w:r w:rsidRPr="00125EC8">
                                    <w:rPr>
                                      <w:rFonts w:ascii="ＭＳ ゴシック" w:eastAsia="ＭＳ ゴシック" w:hAnsi="ＭＳ ゴシック" w:hint="eastAsia"/>
                                    </w:rPr>
                                    <w:t>施設code</w:t>
                                  </w:r>
                                  <w:r w:rsidR="00125EC8" w:rsidRPr="00125EC8">
                                    <w:rPr>
                                      <w:rFonts w:ascii="ＭＳ ゴシック" w:eastAsia="ＭＳ ゴシック" w:hAnsi="ＭＳ ゴシック" w:hint="eastAsia"/>
                                      <w:sz w:val="16"/>
                                    </w:rPr>
                                    <w:t>(市使用</w:t>
                                  </w:r>
                                  <w:r w:rsidR="00125EC8">
                                    <w:rPr>
                                      <w:rFonts w:ascii="ＭＳ ゴシック" w:eastAsia="ＭＳ ゴシック" w:hAnsi="ＭＳ ゴシック" w:hint="eastAsia"/>
                                      <w:sz w:val="16"/>
                                    </w:rPr>
                                    <w:t>欄</w:t>
                                  </w:r>
                                  <w:r w:rsidR="00125EC8" w:rsidRPr="00125EC8">
                                    <w:rPr>
                                      <w:rFonts w:ascii="ＭＳ ゴシック" w:eastAsia="ＭＳ ゴシック" w:hAnsi="ＭＳ ゴシック" w:hint="eastAsia"/>
                                      <w:sz w:val="16"/>
                                    </w:rPr>
                                    <w:t>)</w:t>
                                  </w:r>
                                </w:p>
                              </w:tc>
                            </w:tr>
                            <w:tr w:rsidR="003713DD" w14:paraId="3AA8EBDF" w14:textId="77777777" w:rsidTr="003713DD">
                              <w:trPr>
                                <w:trHeight w:val="510"/>
                              </w:trPr>
                              <w:tc>
                                <w:tcPr>
                                  <w:tcW w:w="2517" w:type="dxa"/>
                                </w:tcPr>
                                <w:p w14:paraId="49B4DDAC" w14:textId="77777777" w:rsidR="003713DD" w:rsidRDefault="003713DD"/>
                              </w:tc>
                            </w:tr>
                          </w:tbl>
                          <w:p w14:paraId="6CE7BE6F" w14:textId="77777777" w:rsidR="003713DD" w:rsidRDefault="003713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0A82D" id="_x0000_t202" coordsize="21600,21600" o:spt="202" path="m,l,21600r21600,l21600,xe">
                <v:stroke joinstyle="miter"/>
                <v:path gradientshapeok="t" o:connecttype="rect"/>
              </v:shapetype>
              <v:shape id="テキスト ボックス 1" o:spid="_x0000_s1026" type="#_x0000_t202" style="position:absolute;left:0;text-align:left;margin-left:368.15pt;margin-top:-36.35pt;width:172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" fillcolor="white [3201]" stroked="f" strokeweight=".5pt">
                <v:textbox>
                  <w:txbxContent>
                    <w:tbl>
                      <w:tblPr>
                        <w:tblStyle w:val="a9"/>
                        <w:tblW w:w="0" w:type="auto"/>
                        <w:tblLook w:val="04A0" w:firstRow="1" w:lastRow="0" w:firstColumn="1" w:lastColumn="0" w:noHBand="0" w:noVBand="1"/>
                      </w:tblPr>
                      <w:tblGrid>
                        <w:gridCol w:w="2517"/>
                      </w:tblGrid>
                      <w:tr w:rsidR="003713DD" w14:paraId="754741D1" w14:textId="77777777" w:rsidTr="003713DD">
                        <w:tc>
                          <w:tcPr>
                            <w:tcW w:w="2517" w:type="dxa"/>
                          </w:tcPr>
                          <w:p w14:paraId="01F37E77" w14:textId="6D58B4E9" w:rsidR="003713DD" w:rsidRPr="00125EC8" w:rsidRDefault="003713DD" w:rsidP="003713DD">
                            <w:pPr>
                              <w:jc w:val="center"/>
                              <w:rPr>
                                <w:rFonts w:ascii="ＭＳ ゴシック" w:eastAsia="ＭＳ ゴシック" w:hAnsi="ＭＳ ゴシック"/>
                              </w:rPr>
                            </w:pPr>
                            <w:r w:rsidRPr="00125EC8">
                              <w:rPr>
                                <w:rFonts w:ascii="ＭＳ ゴシック" w:eastAsia="ＭＳ ゴシック" w:hAnsi="ＭＳ ゴシック" w:hint="eastAsia"/>
                              </w:rPr>
                              <w:t>施設code</w:t>
                            </w:r>
                            <w:r w:rsidR="00125EC8" w:rsidRPr="00125EC8">
                              <w:rPr>
                                <w:rFonts w:ascii="ＭＳ ゴシック" w:eastAsia="ＭＳ ゴシック" w:hAnsi="ＭＳ ゴシック" w:hint="eastAsia"/>
                                <w:sz w:val="16"/>
                              </w:rPr>
                              <w:t>(市使用</w:t>
                            </w:r>
                            <w:r w:rsidR="00125EC8">
                              <w:rPr>
                                <w:rFonts w:ascii="ＭＳ ゴシック" w:eastAsia="ＭＳ ゴシック" w:hAnsi="ＭＳ ゴシック" w:hint="eastAsia"/>
                                <w:sz w:val="16"/>
                              </w:rPr>
                              <w:t>欄</w:t>
                            </w:r>
                            <w:r w:rsidR="00125EC8" w:rsidRPr="00125EC8">
                              <w:rPr>
                                <w:rFonts w:ascii="ＭＳ ゴシック" w:eastAsia="ＭＳ ゴシック" w:hAnsi="ＭＳ ゴシック" w:hint="eastAsia"/>
                                <w:sz w:val="16"/>
                              </w:rPr>
                              <w:t>)</w:t>
                            </w:r>
                          </w:p>
                        </w:tc>
                      </w:tr>
                      <w:tr w:rsidR="003713DD" w14:paraId="3AA8EBDF" w14:textId="77777777" w:rsidTr="003713DD">
                        <w:trPr>
                          <w:trHeight w:val="510"/>
                        </w:trPr>
                        <w:tc>
                          <w:tcPr>
                            <w:tcW w:w="2517" w:type="dxa"/>
                          </w:tcPr>
                          <w:p w14:paraId="49B4DDAC" w14:textId="77777777" w:rsidR="003713DD" w:rsidRDefault="003713DD"/>
                        </w:tc>
                      </w:tr>
                    </w:tbl>
                    <w:p w14:paraId="6CE7BE6F" w14:textId="77777777" w:rsidR="003713DD" w:rsidRDefault="003713DD"/>
                  </w:txbxContent>
                </v:textbox>
              </v:shape>
            </w:pict>
          </mc:Fallback>
        </mc:AlternateContent>
      </w: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F02870">
        <w:trPr>
          <w:trHeight w:val="615"/>
          <w:jc w:val="right"/>
        </w:trPr>
        <w:tc>
          <w:tcPr>
            <w:tcW w:w="2551" w:type="dxa"/>
            <w:tcBorders>
              <w:bottom w:val="single" w:sz="6" w:space="0" w:color="auto"/>
              <w:right w:val="single" w:sz="12" w:space="0" w:color="auto"/>
            </w:tcBorders>
            <w:shd w:val="clear" w:color="auto" w:fill="F2F2F2" w:themeFill="background1" w:themeFillShade="F2"/>
            <w:vAlign w:val="center"/>
          </w:tcPr>
          <w:p w14:paraId="5CAD2E6A" w14:textId="0CB3C403" w:rsidR="001949EF" w:rsidRPr="001949EF" w:rsidRDefault="001949EF" w:rsidP="00F0422F">
            <w:pPr>
              <w:spacing w:line="300" w:lineRule="exact"/>
              <w:jc w:val="center"/>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F0422F">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top w:val="single" w:sz="4" w:space="0" w:color="auto"/>
              <w:left w:val="single" w:sz="12" w:space="0" w:color="auto"/>
              <w:bottom w:val="single" w:sz="6" w:space="0" w:color="auto"/>
              <w:right w:val="single" w:sz="4" w:space="0" w:color="auto"/>
            </w:tcBorders>
            <w:shd w:val="clear" w:color="auto" w:fill="F2F2F2" w:themeFill="background1" w:themeFillShade="F2"/>
            <w:vAlign w:val="center"/>
          </w:tcPr>
          <w:p w14:paraId="2A16A9DC" w14:textId="3B973B36" w:rsidR="001949EF" w:rsidRPr="001949EF" w:rsidRDefault="00514E0E" w:rsidP="00F0422F">
            <w:pPr>
              <w:spacing w:line="30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東近江市</w:t>
            </w:r>
          </w:p>
          <w:p w14:paraId="427F18F1" w14:textId="77777777" w:rsidR="001949EF" w:rsidRPr="00844BC3" w:rsidRDefault="001949EF" w:rsidP="00F0422F">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F02870">
        <w:trPr>
          <w:trHeight w:val="570"/>
          <w:jc w:val="right"/>
        </w:trPr>
        <w:tc>
          <w:tcPr>
            <w:tcW w:w="2551" w:type="dxa"/>
            <w:tcBorders>
              <w:top w:val="single" w:sz="6" w:space="0" w:color="auto"/>
              <w:right w:val="single" w:sz="12"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12" w:space="0" w:color="auto"/>
              <w:bottom w:val="single" w:sz="4" w:space="0" w:color="auto"/>
              <w:right w:val="single" w:sz="4"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F0422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F0422F">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F0422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23E44EEA" w:rsidR="001949EF" w:rsidRPr="00844BC3" w:rsidRDefault="002C6D28" w:rsidP="00F0422F">
            <w:pPr>
              <w:spacing w:line="30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施設区分</w:t>
            </w:r>
            <w:r w:rsidR="003713DD" w:rsidRPr="00ED3659">
              <w:rPr>
                <w:rFonts w:ascii="ＭＳ 明朝" w:eastAsia="ＭＳ 明朝" w:hAnsi="ＭＳ 明朝" w:hint="eastAsia"/>
                <w:szCs w:val="26"/>
              </w:rPr>
              <w:t>(</w:t>
            </w:r>
            <w:r w:rsidR="003713DD" w:rsidRPr="00ED3659">
              <w:rPr>
                <w:rFonts w:ascii="ＭＳ 明朝" w:eastAsia="ＭＳ 明朝" w:hAnsi="ＭＳ 明朝" w:hint="eastAsia"/>
                <w:sz w:val="20"/>
                <w:szCs w:val="26"/>
              </w:rPr>
              <w:t>※</w:t>
            </w:r>
            <w:r w:rsidR="003713DD">
              <w:rPr>
                <w:rFonts w:ascii="ＭＳ 明朝" w:eastAsia="ＭＳ 明朝" w:hAnsi="ＭＳ 明朝"/>
                <w:sz w:val="20"/>
                <w:szCs w:val="26"/>
              </w:rPr>
              <w:t>）</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7AD8BAB4" w14:textId="77777777" w:rsidR="003713DD" w:rsidRDefault="003713DD" w:rsidP="003713DD">
      <w:pPr>
        <w:spacing w:line="300" w:lineRule="exact"/>
        <w:rPr>
          <w:rFonts w:ascii="ＭＳ 明朝" w:eastAsia="ＭＳ 明朝" w:hAnsi="ＭＳ 明朝"/>
          <w:szCs w:val="26"/>
        </w:rPr>
      </w:pPr>
      <w:r>
        <w:rPr>
          <w:rFonts w:ascii="ＭＳ ゴシック" w:eastAsia="ＭＳ ゴシック" w:hAnsi="ＭＳ ゴシック" w:hint="eastAsia"/>
          <w:sz w:val="26"/>
          <w:szCs w:val="26"/>
        </w:rPr>
        <w:t xml:space="preserve">　　　　　　　　</w:t>
      </w:r>
      <w:r w:rsidRPr="00ED3659">
        <w:rPr>
          <w:rFonts w:ascii="ＭＳ 明朝" w:eastAsia="ＭＳ 明朝" w:hAnsi="ＭＳ 明朝" w:hint="eastAsia"/>
          <w:szCs w:val="26"/>
        </w:rPr>
        <w:t>※義務化通知や災害リスクの通知時に記載、事業認可の区分</w:t>
      </w:r>
    </w:p>
    <w:p w14:paraId="04C815F0" w14:textId="1505585C" w:rsidR="001949EF" w:rsidRPr="003713DD"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F02870">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12"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74488B7" w14:textId="77777777" w:rsidR="00514E0E" w:rsidRPr="001949EF" w:rsidRDefault="00514E0E" w:rsidP="00514E0E">
            <w:pPr>
              <w:spacing w:line="30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東近江市</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F02870">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12"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4" w:space="0" w:color="auto"/>
              <w:left w:val="single" w:sz="12" w:space="0" w:color="auto"/>
              <w:bottom w:val="single" w:sz="4" w:space="0" w:color="auto"/>
              <w:right w:val="single" w:sz="4"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F02870">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12"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4" w:space="0" w:color="auto"/>
              <w:left w:val="single" w:sz="12" w:space="0" w:color="auto"/>
              <w:bottom w:val="single" w:sz="4" w:space="0" w:color="auto"/>
              <w:right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F02870">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12"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12" w:space="0" w:color="auto"/>
              <w:bottom w:val="single" w:sz="4" w:space="0" w:color="auto"/>
              <w:right w:val="single" w:sz="4"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F02870">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right w:val="single" w:sz="12"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4" w:space="0" w:color="auto"/>
              <w:left w:val="single" w:sz="12" w:space="0" w:color="auto"/>
              <w:bottom w:val="double" w:sz="4" w:space="0" w:color="auto"/>
              <w:right w:val="single" w:sz="4" w:space="0" w:color="auto"/>
            </w:tcBorders>
            <w:shd w:val="clear" w:color="auto" w:fill="F2F2F2" w:themeFill="background1" w:themeFillShade="F2"/>
            <w:vAlign w:val="center"/>
          </w:tcPr>
          <w:p w14:paraId="0E011682" w14:textId="00FB5904" w:rsidR="00545CCE" w:rsidRPr="00252BEC" w:rsidRDefault="00F0422F" w:rsidP="00545CCE">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東近江市</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F02870">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12"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12" w:space="0" w:color="auto"/>
              <w:bottom w:val="single" w:sz="4" w:space="0" w:color="auto"/>
              <w:right w:val="single" w:sz="4"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F02870">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38589592" w14:textId="700416BA" w:rsidR="00175651" w:rsidRPr="008D426F" w:rsidRDefault="008F0933" w:rsidP="00B773D4">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right w:val="single" w:sz="12"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left w:val="single" w:sz="12" w:space="0" w:color="auto"/>
              <w:right w:val="single" w:sz="4"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F02870">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tcBorders>
              <w:right w:val="single" w:sz="12" w:space="0" w:color="auto"/>
            </w:tcBorders>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left w:val="single" w:sz="12" w:space="0" w:color="auto"/>
              <w:right w:val="single" w:sz="4"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F02870">
        <w:trPr>
          <w:trHeight w:val="510"/>
          <w:jc w:val="right"/>
        </w:trPr>
        <w:tc>
          <w:tcPr>
            <w:tcW w:w="857" w:type="dxa"/>
            <w:vMerge w:val="restart"/>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12"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2" w:space="0" w:color="auto"/>
              <w:right w:val="single" w:sz="4"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F02870">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0D2C307B" w14:textId="449901F9" w:rsidR="00DB480F" w:rsidRPr="00DB480F" w:rsidRDefault="005973CF" w:rsidP="00B773D4">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tc>
        <w:tc>
          <w:tcPr>
            <w:tcW w:w="1276" w:type="dxa"/>
            <w:vMerge/>
            <w:tcBorders>
              <w:left w:val="single" w:sz="4" w:space="0" w:color="auto"/>
              <w:right w:val="single" w:sz="12"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12" w:space="0" w:color="auto"/>
              <w:right w:val="single" w:sz="4"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F02870">
        <w:trPr>
          <w:trHeight w:val="510"/>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12"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2" w:space="0" w:color="auto"/>
              <w:right w:val="single" w:sz="4"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F02870">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5F42E5E1" w14:textId="3CED7B4F" w:rsidR="00B02139" w:rsidRDefault="009B4038" w:rsidP="00B773D4">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tc>
        <w:tc>
          <w:tcPr>
            <w:tcW w:w="1276" w:type="dxa"/>
            <w:vMerge/>
            <w:tcBorders>
              <w:left w:val="single" w:sz="4" w:space="0" w:color="auto"/>
              <w:right w:val="single" w:sz="12"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12" w:space="0" w:color="auto"/>
              <w:bottom w:val="single" w:sz="4" w:space="0" w:color="000000"/>
              <w:right w:val="single" w:sz="4"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F02870">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12"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4" w:space="0" w:color="000000"/>
              <w:left w:val="single" w:sz="12" w:space="0" w:color="auto"/>
              <w:bottom w:val="single" w:sz="4" w:space="0" w:color="auto"/>
              <w:right w:val="single" w:sz="4"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F02870">
        <w:trPr>
          <w:trHeight w:val="510"/>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12E69028" w14:textId="199222BD" w:rsidR="000025DD" w:rsidRPr="0043774F" w:rsidRDefault="00FF7D81" w:rsidP="00B773D4">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Borders>
              <w:right w:val="single" w:sz="12" w:space="0" w:color="auto"/>
            </w:tcBorders>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2" w:space="0" w:color="auto"/>
              <w:right w:val="single" w:sz="4"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F02870">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right w:val="single" w:sz="12" w:space="0" w:color="auto"/>
            </w:tcBorders>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left w:val="single" w:sz="12" w:space="0" w:color="auto"/>
              <w:right w:val="single" w:sz="4"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bl>
    <w:p w14:paraId="639E085D" w14:textId="77777777" w:rsidR="00B773D4" w:rsidRDefault="00B773D4"/>
    <w:tbl>
      <w:tblPr>
        <w:tblStyle w:val="a9"/>
        <w:tblW w:w="0" w:type="auto"/>
        <w:jc w:val="right"/>
        <w:tblLook w:val="04A0" w:firstRow="1" w:lastRow="0" w:firstColumn="1" w:lastColumn="0" w:noHBand="0" w:noVBand="1"/>
      </w:tblPr>
      <w:tblGrid>
        <w:gridCol w:w="857"/>
        <w:gridCol w:w="6216"/>
        <w:gridCol w:w="1276"/>
        <w:gridCol w:w="1323"/>
      </w:tblGrid>
      <w:tr w:rsidR="000025DD" w:rsidRPr="00844BC3" w14:paraId="47518035" w14:textId="77777777" w:rsidTr="00F02870">
        <w:trPr>
          <w:trHeight w:val="510"/>
          <w:jc w:val="right"/>
        </w:trPr>
        <w:tc>
          <w:tcPr>
            <w:tcW w:w="857" w:type="dxa"/>
            <w:vMerge w:val="restart"/>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Borders>
              <w:right w:val="single" w:sz="12" w:space="0" w:color="auto"/>
            </w:tcBorders>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left w:val="single" w:sz="12" w:space="0" w:color="auto"/>
              <w:right w:val="single" w:sz="4"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F02870">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right w:val="single" w:sz="12"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left w:val="single" w:sz="12" w:space="0" w:color="auto"/>
              <w:bottom w:val="single" w:sz="4" w:space="0" w:color="auto"/>
              <w:right w:val="single" w:sz="4"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F02870">
        <w:trPr>
          <w:trHeight w:val="510"/>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right w:val="single" w:sz="12"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2" w:space="0" w:color="auto"/>
              <w:right w:val="single" w:sz="4"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F02870">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6D3AE4E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009B4038">
              <w:rPr>
                <w:rFonts w:ascii="ＭＳ Ｐ明朝" w:eastAsia="ＭＳ Ｐ明朝" w:hAnsi="ＭＳ Ｐ明朝" w:hint="eastAsia"/>
                <w:sz w:val="20"/>
                <w:szCs w:val="20"/>
              </w:rPr>
              <w:t>近隣</w:t>
            </w:r>
            <w:r w:rsidRPr="000025DD">
              <w:rPr>
                <w:rFonts w:ascii="ＭＳ Ｐ明朝" w:eastAsia="ＭＳ Ｐ明朝" w:hAnsi="ＭＳ Ｐ明朝" w:hint="eastAsia"/>
                <w:sz w:val="20"/>
                <w:szCs w:val="20"/>
              </w:rPr>
              <w:t>企業、</w:t>
            </w:r>
            <w:r w:rsidR="00F80D4A">
              <w:rPr>
                <w:rFonts w:ascii="ＭＳ Ｐ明朝" w:eastAsia="ＭＳ Ｐ明朝" w:hAnsi="ＭＳ Ｐ明朝" w:hint="eastAsia"/>
                <w:sz w:val="20"/>
                <w:szCs w:val="20"/>
              </w:rPr>
              <w:t>自主防災組織・</w:t>
            </w:r>
            <w:r w:rsidRPr="000025DD">
              <w:rPr>
                <w:rFonts w:ascii="ＭＳ Ｐ明朝" w:eastAsia="ＭＳ Ｐ明朝" w:hAnsi="ＭＳ Ｐ明朝" w:hint="eastAsia"/>
                <w:sz w:val="20"/>
                <w:szCs w:val="20"/>
              </w:rPr>
              <w:t>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00F80D4A">
              <w:rPr>
                <w:rFonts w:ascii="ＭＳ Ｐ明朝" w:eastAsia="ＭＳ Ｐ明朝" w:hAnsi="ＭＳ Ｐ明朝" w:hint="eastAsia"/>
                <w:sz w:val="20"/>
                <w:szCs w:val="20"/>
              </w:rPr>
              <w:t>の承諾を得えて定</w:t>
            </w:r>
            <w:r w:rsidRPr="000025DD">
              <w:rPr>
                <w:rFonts w:ascii="ＭＳ Ｐ明朝" w:eastAsia="ＭＳ Ｐ明朝" w:hAnsi="ＭＳ Ｐ明朝" w:hint="eastAsia"/>
                <w:sz w:val="20"/>
                <w:szCs w:val="20"/>
              </w:rPr>
              <w:t>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right w:val="single" w:sz="12" w:space="0" w:color="auto"/>
            </w:tcBorders>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left w:val="single" w:sz="12" w:space="0" w:color="auto"/>
              <w:right w:val="single" w:sz="4"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F02870">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12"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4" w:space="0" w:color="auto"/>
              <w:left w:val="single" w:sz="12" w:space="0" w:color="auto"/>
              <w:bottom w:val="single" w:sz="4" w:space="0" w:color="auto"/>
              <w:right w:val="single" w:sz="4"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F02870">
        <w:trPr>
          <w:trHeight w:val="510"/>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Borders>
              <w:right w:val="single" w:sz="12" w:space="0" w:color="auto"/>
            </w:tcBorders>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2" w:space="0" w:color="auto"/>
              <w:right w:val="single" w:sz="4"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F02870">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Borders>
              <w:right w:val="single" w:sz="12" w:space="0" w:color="auto"/>
            </w:tcBorders>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left w:val="single" w:sz="12" w:space="0" w:color="auto"/>
              <w:right w:val="single" w:sz="4"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F02870">
        <w:trPr>
          <w:trHeight w:val="510"/>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Borders>
              <w:right w:val="single" w:sz="12" w:space="0" w:color="auto"/>
            </w:tcBorders>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left w:val="single" w:sz="12" w:space="0" w:color="auto"/>
              <w:right w:val="single" w:sz="4"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F02870">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Borders>
              <w:right w:val="single" w:sz="12" w:space="0" w:color="auto"/>
            </w:tcBorders>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left w:val="single" w:sz="12" w:space="0" w:color="auto"/>
              <w:right w:val="single" w:sz="4"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F02870">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Borders>
              <w:right w:val="single" w:sz="12" w:space="0" w:color="auto"/>
            </w:tcBorders>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left w:val="single" w:sz="12" w:space="0" w:color="auto"/>
              <w:right w:val="single" w:sz="4"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F02870">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right w:val="single" w:sz="12"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left w:val="single" w:sz="12" w:space="0" w:color="auto"/>
              <w:bottom w:val="single" w:sz="4" w:space="0" w:color="000000"/>
              <w:right w:val="single" w:sz="4"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bl>
    <w:p w14:paraId="5066A181" w14:textId="076D9D9D" w:rsidR="00B773D4" w:rsidRDefault="00B773D4">
      <w:pPr>
        <w:widowControl/>
        <w:jc w:val="left"/>
      </w:pPr>
      <w:bookmarkStart w:id="0" w:name="_GoBack"/>
      <w:bookmarkEnd w:id="0"/>
    </w:p>
    <w:tbl>
      <w:tblPr>
        <w:tblStyle w:val="a9"/>
        <w:tblW w:w="0" w:type="auto"/>
        <w:jc w:val="right"/>
        <w:tblLook w:val="04A0" w:firstRow="1" w:lastRow="0" w:firstColumn="1" w:lastColumn="0" w:noHBand="0" w:noVBand="1"/>
      </w:tblPr>
      <w:tblGrid>
        <w:gridCol w:w="857"/>
        <w:gridCol w:w="6216"/>
        <w:gridCol w:w="1276"/>
        <w:gridCol w:w="1323"/>
      </w:tblGrid>
      <w:tr w:rsidR="00175651" w:rsidRPr="00844BC3" w14:paraId="104EBCD5" w14:textId="77777777" w:rsidTr="00F02870">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12"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4" w:space="0" w:color="000000"/>
              <w:left w:val="single" w:sz="12" w:space="0" w:color="auto"/>
              <w:bottom w:val="single" w:sz="4" w:space="0" w:color="auto"/>
              <w:right w:val="single" w:sz="4" w:space="0" w:color="000000"/>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F02870">
        <w:trPr>
          <w:trHeight w:val="510"/>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2D8E303" w14:textId="0B92512A" w:rsidR="008D426F" w:rsidRPr="0043774F" w:rsidRDefault="006074AE" w:rsidP="00B773D4">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Borders>
              <w:right w:val="single" w:sz="12" w:space="0" w:color="auto"/>
            </w:tcBorders>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left w:val="single" w:sz="12" w:space="0" w:color="auto"/>
              <w:right w:val="single" w:sz="4" w:space="0" w:color="000000"/>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F02870">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tcBorders>
              <w:right w:val="single" w:sz="12" w:space="0" w:color="auto"/>
            </w:tcBorders>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left w:val="single" w:sz="12" w:space="0" w:color="auto"/>
              <w:right w:val="single" w:sz="4" w:space="0" w:color="000000"/>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F02870">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12"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12" w:space="0" w:color="auto"/>
              <w:bottom w:val="single" w:sz="4" w:space="0" w:color="auto"/>
              <w:right w:val="single" w:sz="4" w:space="0" w:color="000000"/>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F02870">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Borders>
              <w:right w:val="single" w:sz="12" w:space="0" w:color="auto"/>
            </w:tcBorders>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left w:val="single" w:sz="12" w:space="0" w:color="auto"/>
              <w:right w:val="single" w:sz="4" w:space="0" w:color="000000"/>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F02870">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47859B47" w14:textId="77777777" w:rsid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p w14:paraId="567D19A0" w14:textId="4C35D051" w:rsidR="00B773D4" w:rsidRPr="00F54D50" w:rsidRDefault="00B773D4" w:rsidP="00B773D4">
            <w:pPr>
              <w:pStyle w:val="a8"/>
              <w:spacing w:line="300" w:lineRule="exact"/>
              <w:ind w:leftChars="0" w:left="360"/>
              <w:rPr>
                <w:rFonts w:ascii="ＭＳ Ｐ明朝" w:eastAsia="ＭＳ Ｐ明朝" w:hAnsi="ＭＳ Ｐ明朝"/>
                <w:sz w:val="20"/>
                <w:szCs w:val="20"/>
              </w:rPr>
            </w:pPr>
          </w:p>
        </w:tc>
        <w:tc>
          <w:tcPr>
            <w:tcW w:w="1276" w:type="dxa"/>
            <w:vMerge/>
            <w:tcBorders>
              <w:bottom w:val="single" w:sz="12" w:space="0" w:color="auto"/>
              <w:right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left w:val="single" w:sz="12" w:space="0" w:color="auto"/>
              <w:bottom w:val="single" w:sz="4" w:space="0" w:color="000000"/>
              <w:right w:val="single" w:sz="4" w:space="0" w:color="000000"/>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5EC8"/>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28"/>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3DD"/>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4E0E"/>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965"/>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E445B"/>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3D4"/>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2A2A"/>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02870"/>
    <w:rsid w:val="00F0422F"/>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0D4A"/>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1BAC4-F007-4289-B045-A5212F95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4</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ｵｶﾀﾞ ﾀﾂｷ</cp:lastModifiedBy>
  <cp:revision>22</cp:revision>
  <cp:lastPrinted>2021-05-28T00:22:00Z</cp:lastPrinted>
  <dcterms:created xsi:type="dcterms:W3CDTF">2021-05-26T03:00:00Z</dcterms:created>
  <dcterms:modified xsi:type="dcterms:W3CDTF">2021-11-02T00:31:00Z</dcterms:modified>
</cp:coreProperties>
</file>